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1C" w:rsidRDefault="003156A3" w:rsidP="00660705">
      <w:pPr>
        <w:spacing w:before="54"/>
        <w:ind w:left="3749" w:firstLine="1464"/>
        <w:jc w:val="righ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i/>
          <w:sz w:val="20"/>
        </w:rPr>
        <w:t>Appendix No. 1 to Regulation No. 35/2022 of the Rector of the University of Opole of 30 March 2022</w:t>
      </w:r>
    </w:p>
    <w:p w:rsidR="00A7361C" w:rsidRDefault="00A7361C">
      <w:pPr>
        <w:spacing w:before="4"/>
        <w:rPr>
          <w:rFonts w:ascii="Bookman Old Style" w:eastAsia="Bookman Old Style" w:hAnsi="Bookman Old Style" w:cs="Bookman Old Style"/>
          <w:i/>
        </w:rPr>
      </w:pPr>
    </w:p>
    <w:p w:rsidR="00660705" w:rsidRDefault="00660705">
      <w:pPr>
        <w:spacing w:before="4"/>
        <w:rPr>
          <w:rFonts w:ascii="Bookman Old Style" w:eastAsia="Bookman Old Style" w:hAnsi="Bookman Old Style" w:cs="Bookman Old Style"/>
          <w:i/>
        </w:rPr>
      </w:pPr>
    </w:p>
    <w:p w:rsidR="00660705" w:rsidRDefault="00660705">
      <w:pPr>
        <w:spacing w:before="4"/>
        <w:rPr>
          <w:rFonts w:ascii="Bookman Old Style" w:eastAsia="Bookman Old Style" w:hAnsi="Bookman Old Style" w:cs="Bookman Old Style"/>
          <w:i/>
        </w:rPr>
      </w:pPr>
    </w:p>
    <w:p w:rsidR="00A7361C" w:rsidRDefault="003156A3">
      <w:pPr>
        <w:pStyle w:val="Tekstpodstawowy"/>
        <w:spacing w:line="281" w:lineRule="exact"/>
        <w:ind w:right="722"/>
        <w:jc w:val="center"/>
      </w:pPr>
      <w:r>
        <w:rPr>
          <w:b/>
        </w:rPr>
        <w:t>TUITION FEES FOR</w:t>
      </w:r>
    </w:p>
    <w:p w:rsidR="00A7361C" w:rsidRDefault="003156A3">
      <w:pPr>
        <w:pStyle w:val="Tekstpodstawowy"/>
        <w:ind w:right="723"/>
        <w:jc w:val="center"/>
        <w:rPr>
          <w:rFonts w:cs="Bookman Old Style"/>
        </w:rPr>
      </w:pPr>
      <w:r>
        <w:rPr>
          <w:b/>
        </w:rPr>
        <w:t>PART-TIME STUDIES FOR STUDENTS COMMENCING THEIR STUDIES IN THE 2022/2023 ACADEMIC YEAR</w:t>
      </w:r>
    </w:p>
    <w:p w:rsidR="00A7361C" w:rsidRDefault="00A7361C">
      <w:pPr>
        <w:spacing w:before="1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A7361C" w:rsidRPr="00660705" w:rsidRDefault="003156A3">
      <w:pPr>
        <w:pStyle w:val="Akapitzlist"/>
        <w:numPr>
          <w:ilvl w:val="0"/>
          <w:numId w:val="1"/>
        </w:numPr>
        <w:tabs>
          <w:tab w:val="left" w:pos="471"/>
        </w:tabs>
        <w:rPr>
          <w:rFonts w:ascii="Bookman Old Style" w:eastAsia="Bookman Old Style" w:hAnsi="Bookman Old Style" w:cs="Bookman Old Style"/>
          <w:b/>
          <w:sz w:val="20"/>
          <w:szCs w:val="20"/>
        </w:rPr>
      </w:pPr>
      <w:r w:rsidRPr="00660705">
        <w:rPr>
          <w:rFonts w:ascii="Bookman Old Style"/>
          <w:b/>
          <w:sz w:val="20"/>
        </w:rPr>
        <w:t xml:space="preserve">Long-cycle and first-cycle </w:t>
      </w:r>
      <w:r w:rsidR="00660705">
        <w:rPr>
          <w:rFonts w:ascii="Bookman Old Style"/>
          <w:b/>
          <w:sz w:val="20"/>
        </w:rPr>
        <w:t>programmes</w:t>
      </w:r>
    </w:p>
    <w:tbl>
      <w:tblPr>
        <w:tblStyle w:val="TableNormal"/>
        <w:tblW w:w="9939" w:type="dxa"/>
        <w:tblInd w:w="131" w:type="dxa"/>
        <w:tblLayout w:type="fixed"/>
        <w:tblLook w:val="01E0" w:firstRow="1" w:lastRow="1" w:firstColumn="1" w:lastColumn="1" w:noHBand="0" w:noVBand="0"/>
      </w:tblPr>
      <w:tblGrid>
        <w:gridCol w:w="2709"/>
        <w:gridCol w:w="1359"/>
        <w:gridCol w:w="1476"/>
        <w:gridCol w:w="1418"/>
        <w:gridCol w:w="1417"/>
        <w:gridCol w:w="1560"/>
      </w:tblGrid>
      <w:tr w:rsidR="00A7361C" w:rsidTr="00660705">
        <w:trPr>
          <w:trHeight w:hRule="exact" w:val="64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before="121"/>
              <w:ind w:left="525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Faculty / Study Programme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660705" w:rsidP="00660705">
            <w:pPr>
              <w:pStyle w:val="TableParagraph"/>
              <w:spacing w:before="121"/>
              <w:ind w:left="2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b/>
                <w:sz w:val="20"/>
              </w:rPr>
              <w:t>1</w:t>
            </w:r>
            <w:r w:rsidRPr="00660705">
              <w:rPr>
                <w:rFonts w:ascii="Bookman Old Style"/>
                <w:b/>
                <w:sz w:val="20"/>
                <w:vertAlign w:val="superscript"/>
              </w:rPr>
              <w:t>st</w:t>
            </w:r>
            <w:r>
              <w:rPr>
                <w:rFonts w:ascii="Bookman Old Style"/>
                <w:b/>
                <w:sz w:val="20"/>
              </w:rPr>
              <w:t xml:space="preserve"> y</w:t>
            </w:r>
            <w:r w:rsidR="003156A3">
              <w:rPr>
                <w:rFonts w:ascii="Bookman Old Style"/>
                <w:b/>
                <w:sz w:val="20"/>
              </w:rPr>
              <w:t>ea</w:t>
            </w:r>
            <w:r>
              <w:rPr>
                <w:rFonts w:ascii="Bookman Old Style"/>
                <w:b/>
                <w:sz w:val="20"/>
              </w:rPr>
              <w:t>r</w:t>
            </w:r>
            <w:r w:rsidR="003156A3">
              <w:rPr>
                <w:rFonts w:ascii="Bookman Old Style"/>
                <w:b/>
                <w:sz w:val="20"/>
              </w:rPr>
              <w:t>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 w:rsidP="00660705">
            <w:pPr>
              <w:pStyle w:val="TableParagraph"/>
              <w:spacing w:before="121"/>
              <w:ind w:left="196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b/>
                <w:sz w:val="20"/>
              </w:rPr>
              <w:t>2</w:t>
            </w:r>
            <w:r w:rsidR="00660705" w:rsidRPr="00660705">
              <w:rPr>
                <w:rFonts w:ascii="Bookman Old Style"/>
                <w:b/>
                <w:sz w:val="20"/>
                <w:vertAlign w:val="superscript"/>
              </w:rPr>
              <w:t>nd</w:t>
            </w:r>
            <w:r w:rsidR="00660705">
              <w:rPr>
                <w:rFonts w:ascii="Bookman Old Style"/>
                <w:b/>
                <w:sz w:val="20"/>
              </w:rPr>
              <w:t xml:space="preserve"> </w:t>
            </w:r>
            <w:r>
              <w:rPr>
                <w:rFonts w:ascii="Bookman Old Style"/>
                <w:b/>
                <w:sz w:val="20"/>
              </w:rPr>
              <w:t xml:space="preserve"> year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 w:rsidP="00660705">
            <w:pPr>
              <w:pStyle w:val="TableParagraph"/>
              <w:spacing w:before="121"/>
              <w:ind w:left="277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b/>
                <w:sz w:val="20"/>
              </w:rPr>
              <w:t>3</w:t>
            </w:r>
            <w:r w:rsidR="00660705" w:rsidRPr="00660705">
              <w:rPr>
                <w:rFonts w:ascii="Bookman Old Style"/>
                <w:b/>
                <w:sz w:val="20"/>
                <w:vertAlign w:val="superscript"/>
              </w:rPr>
              <w:t>rd</w:t>
            </w:r>
            <w:r w:rsidR="00660705">
              <w:rPr>
                <w:rFonts w:ascii="Bookman Old Style"/>
                <w:b/>
                <w:sz w:val="20"/>
              </w:rPr>
              <w:t xml:space="preserve"> </w:t>
            </w:r>
            <w:r>
              <w:rPr>
                <w:rFonts w:ascii="Bookman Old Style"/>
                <w:b/>
                <w:sz w:val="20"/>
              </w:rPr>
              <w:t>year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 w:rsidP="00660705">
            <w:pPr>
              <w:pStyle w:val="TableParagraph"/>
              <w:spacing w:before="121"/>
              <w:ind w:left="316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b/>
                <w:sz w:val="20"/>
              </w:rPr>
              <w:t>4</w:t>
            </w:r>
            <w:r w:rsidR="00660705" w:rsidRPr="00660705">
              <w:rPr>
                <w:rFonts w:ascii="Bookman Old Style"/>
                <w:b/>
                <w:sz w:val="20"/>
                <w:vertAlign w:val="superscript"/>
              </w:rPr>
              <w:t>th</w:t>
            </w:r>
            <w:r w:rsidR="00660705">
              <w:rPr>
                <w:rFonts w:ascii="Bookman Old Style"/>
                <w:b/>
                <w:sz w:val="20"/>
              </w:rPr>
              <w:t xml:space="preserve"> </w:t>
            </w:r>
            <w:r>
              <w:rPr>
                <w:rFonts w:ascii="Bookman Old Style"/>
                <w:b/>
                <w:sz w:val="20"/>
              </w:rPr>
              <w:t>year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 w:rsidP="00660705">
            <w:pPr>
              <w:pStyle w:val="TableParagraph"/>
              <w:spacing w:before="121"/>
              <w:ind w:right="36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b/>
                <w:sz w:val="20"/>
              </w:rPr>
              <w:t>5</w:t>
            </w:r>
            <w:r w:rsidR="00660705" w:rsidRPr="00660705">
              <w:rPr>
                <w:rFonts w:ascii="Bookman Old Style"/>
                <w:b/>
                <w:sz w:val="20"/>
                <w:vertAlign w:val="superscript"/>
              </w:rPr>
              <w:t>th</w:t>
            </w:r>
            <w:r w:rsidR="00660705">
              <w:rPr>
                <w:rFonts w:ascii="Bookman Old Style"/>
                <w:b/>
                <w:sz w:val="20"/>
              </w:rPr>
              <w:t xml:space="preserve"> year</w:t>
            </w:r>
            <w:r>
              <w:rPr>
                <w:rFonts w:ascii="Bookman Old Style"/>
                <w:b/>
                <w:sz w:val="20"/>
              </w:rPr>
              <w:t xml:space="preserve"> and 6</w:t>
            </w:r>
            <w:r w:rsidR="00660705" w:rsidRPr="00660705">
              <w:rPr>
                <w:rFonts w:ascii="Bookman Old Style"/>
                <w:b/>
                <w:sz w:val="20"/>
                <w:vertAlign w:val="superscript"/>
              </w:rPr>
              <w:t>th</w:t>
            </w:r>
            <w:r w:rsidR="00660705">
              <w:rPr>
                <w:rFonts w:ascii="Bookman Old Style"/>
                <w:b/>
                <w:sz w:val="20"/>
              </w:rPr>
              <w:t xml:space="preserve"> year</w:t>
            </w:r>
          </w:p>
        </w:tc>
      </w:tr>
      <w:tr w:rsidR="00A7361C" w:rsidTr="00660705">
        <w:trPr>
          <w:trHeight w:hRule="exact" w:val="244"/>
        </w:trPr>
        <w:tc>
          <w:tcPr>
            <w:tcW w:w="9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7361C" w:rsidRDefault="003156A3">
            <w:pPr>
              <w:pStyle w:val="TableParagraph"/>
              <w:ind w:right="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Faculty of Economics</w:t>
            </w:r>
          </w:p>
        </w:tc>
      </w:tr>
      <w:tr w:rsidR="00A7361C" w:rsidTr="00660705">
        <w:trPr>
          <w:trHeight w:hRule="exact" w:val="246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before="1"/>
              <w:ind w:left="6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Finance and Accounting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before="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3,500 PLN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before="1"/>
              <w:ind w:right="284"/>
              <w:jc w:val="right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3,500 PLN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before="1"/>
              <w:ind w:right="248"/>
              <w:jc w:val="right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3,500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A7361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A7361C"/>
        </w:tc>
      </w:tr>
      <w:tr w:rsidR="00A7361C" w:rsidTr="00660705">
        <w:trPr>
          <w:trHeight w:hRule="exact" w:val="244"/>
        </w:trPr>
        <w:tc>
          <w:tcPr>
            <w:tcW w:w="9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361C" w:rsidRDefault="003156A3">
            <w:pPr>
              <w:pStyle w:val="TableParagraph"/>
              <w:ind w:right="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Faculty of Philology</w:t>
            </w:r>
          </w:p>
        </w:tc>
      </w:tr>
      <w:tr w:rsidR="00A7361C" w:rsidTr="00660705">
        <w:trPr>
          <w:trHeight w:hRule="exact" w:val="246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before="1"/>
              <w:ind w:left="6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English Philology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before="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4,100 PLN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before="1"/>
              <w:ind w:right="256"/>
              <w:jc w:val="right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4,000 PLN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before="1"/>
              <w:ind w:right="219"/>
              <w:jc w:val="right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3,900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before="1"/>
              <w:ind w:left="6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before="1"/>
              <w:ind w:left="68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-</w:t>
            </w:r>
          </w:p>
        </w:tc>
      </w:tr>
      <w:tr w:rsidR="00A7361C" w:rsidTr="00660705">
        <w:trPr>
          <w:trHeight w:hRule="exact" w:val="244"/>
        </w:trPr>
        <w:tc>
          <w:tcPr>
            <w:tcW w:w="9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A7361C" w:rsidRDefault="003156A3">
            <w:pPr>
              <w:pStyle w:val="TableParagraph"/>
              <w:ind w:right="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Faculty of Medicine</w:t>
            </w:r>
          </w:p>
        </w:tc>
      </w:tr>
      <w:tr w:rsidR="00A7361C" w:rsidTr="00660705">
        <w:trPr>
          <w:trHeight w:hRule="exact" w:val="246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before="1"/>
              <w:ind w:left="6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Medical programme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before="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30,000 PLN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before="1"/>
              <w:ind w:right="191"/>
              <w:jc w:val="right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30,000 PLN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before="1"/>
              <w:ind w:right="154"/>
              <w:jc w:val="right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30,000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before="1"/>
              <w:ind w:right="181"/>
              <w:jc w:val="right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30,000 PLN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660705" w:rsidP="00660705">
            <w:pPr>
              <w:pStyle w:val="TableParagraph"/>
              <w:spacing w:before="1"/>
              <w:ind w:right="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</w:t>
            </w:r>
            <w:r w:rsidR="003156A3">
              <w:rPr>
                <w:rFonts w:ascii="Bookman Old Style" w:hAnsi="Bookman Old Style"/>
                <w:sz w:val="20"/>
              </w:rPr>
              <w:t>3</w:t>
            </w:r>
            <w:r w:rsidR="003156A3">
              <w:rPr>
                <w:rFonts w:ascii="Bookman Old Style" w:hAnsi="Bookman Old Style"/>
                <w:sz w:val="20"/>
              </w:rPr>
              <w:t>0,000 PLN</w:t>
            </w:r>
          </w:p>
        </w:tc>
      </w:tr>
      <w:tr w:rsidR="00A7361C" w:rsidTr="00660705">
        <w:trPr>
          <w:trHeight w:hRule="exact" w:val="244"/>
        </w:trPr>
        <w:tc>
          <w:tcPr>
            <w:tcW w:w="9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7361C" w:rsidRDefault="003156A3">
            <w:pPr>
              <w:pStyle w:val="TableParagraph"/>
              <w:ind w:left="2616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Faculty of Mathematics, Physics and Computer Science</w:t>
            </w:r>
          </w:p>
        </w:tc>
      </w:tr>
      <w:tr w:rsidR="00A7361C" w:rsidTr="00660705">
        <w:trPr>
          <w:trHeight w:hRule="exact" w:val="24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left="6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Computer Science (</w:t>
            </w:r>
            <w:r w:rsidR="00660705" w:rsidRPr="00660705">
              <w:rPr>
                <w:rFonts w:ascii="Bookman Old Style" w:hAnsi="Bookman Old Style"/>
                <w:sz w:val="20"/>
              </w:rPr>
              <w:t>BEng)</w:t>
            </w:r>
            <w:r>
              <w:rPr>
                <w:rFonts w:ascii="Bookman Old Style" w:hAnsi="Bookman Old Style"/>
                <w:i/>
                <w:sz w:val="20"/>
              </w:rPr>
              <w:t xml:space="preserve"> programm</w:t>
            </w:r>
            <w:r>
              <w:rPr>
                <w:rFonts w:ascii="Bookman Old Style" w:hAnsi="Bookman Old Style"/>
                <w:i/>
                <w:sz w:val="20"/>
              </w:rPr>
              <w:t>e</w:t>
            </w:r>
            <w:r>
              <w:rPr>
                <w:rFonts w:ascii="Bookman Old Style" w:hAnsi="Bookman Old Style"/>
                <w:sz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left="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4,100</w:t>
            </w:r>
            <w:r w:rsidR="00660705">
              <w:rPr>
                <w:rFonts w:ascii="Bookman Old Style"/>
                <w:sz w:val="20"/>
              </w:rPr>
              <w:t xml:space="preserve"> PLN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left="365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4,100</w:t>
            </w:r>
            <w:r w:rsidR="00660705">
              <w:rPr>
                <w:rFonts w:ascii="Bookman Old Style"/>
                <w:sz w:val="20"/>
              </w:rPr>
              <w:t xml:space="preserve"> PLN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 w:rsidP="00660705">
            <w:pPr>
              <w:pStyle w:val="TableParagraph"/>
              <w:spacing w:line="233" w:lineRule="exact"/>
              <w:ind w:left="142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4,100</w:t>
            </w:r>
            <w:r w:rsidR="00660705">
              <w:rPr>
                <w:rFonts w:ascii="Bookman Old Style"/>
                <w:sz w:val="20"/>
              </w:rPr>
              <w:t xml:space="preserve">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right="166"/>
              <w:jc w:val="right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2,050 PLN*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left="4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-</w:t>
            </w:r>
          </w:p>
        </w:tc>
      </w:tr>
      <w:tr w:rsidR="00A7361C" w:rsidTr="00660705">
        <w:trPr>
          <w:trHeight w:hRule="exact" w:val="245"/>
        </w:trPr>
        <w:tc>
          <w:tcPr>
            <w:tcW w:w="9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7361C" w:rsidRDefault="003156A3">
            <w:pPr>
              <w:pStyle w:val="TableParagraph"/>
              <w:spacing w:line="233" w:lineRule="exact"/>
              <w:ind w:right="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Faculty of Medical Sciences</w:t>
            </w:r>
          </w:p>
        </w:tc>
      </w:tr>
      <w:tr w:rsidR="00A7361C" w:rsidTr="00660705">
        <w:trPr>
          <w:trHeight w:hRule="exact" w:val="24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left="6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Dietetics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right="6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6,200 PLN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right="243"/>
              <w:jc w:val="right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6,200 PLN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right="192"/>
              <w:jc w:val="right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6,200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A7361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A7361C"/>
        </w:tc>
      </w:tr>
      <w:tr w:rsidR="00A7361C" w:rsidTr="00660705">
        <w:trPr>
          <w:trHeight w:hRule="exact" w:val="245"/>
        </w:trPr>
        <w:tc>
          <w:tcPr>
            <w:tcW w:w="9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7361C" w:rsidRDefault="003156A3">
            <w:pPr>
              <w:pStyle w:val="TableParagraph"/>
              <w:spacing w:line="233" w:lineRule="exact"/>
              <w:ind w:right="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Faculty of Social Sciences</w:t>
            </w:r>
          </w:p>
        </w:tc>
      </w:tr>
      <w:tr w:rsidR="00A7361C" w:rsidTr="00660705">
        <w:trPr>
          <w:trHeight w:hRule="exact" w:val="24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left="6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Pedagogy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3,500 PLN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right="256"/>
              <w:jc w:val="right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3,300 PLN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right="219"/>
              <w:jc w:val="right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3,100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A7361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A7361C"/>
        </w:tc>
      </w:tr>
      <w:tr w:rsidR="00A7361C" w:rsidTr="00660705">
        <w:trPr>
          <w:trHeight w:hRule="exact" w:val="48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ind w:left="64" w:right="19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Preschool and Early-school Pedagogy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4,000 PLN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right="256"/>
              <w:jc w:val="right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3,700 PLN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right="219"/>
              <w:jc w:val="right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3,500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right="243"/>
              <w:jc w:val="right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3,500 PLN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660705" w:rsidP="00660705">
            <w:pPr>
              <w:pStyle w:val="TableParagraph"/>
              <w:spacing w:line="233" w:lineRule="exact"/>
              <w:ind w:right="14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</w:t>
            </w:r>
            <w:r w:rsidR="003156A3">
              <w:rPr>
                <w:rFonts w:ascii="Bookman Old Style" w:hAnsi="Bookman Old Style"/>
                <w:sz w:val="20"/>
              </w:rPr>
              <w:t>3,500 PLN</w:t>
            </w:r>
          </w:p>
        </w:tc>
      </w:tr>
      <w:tr w:rsidR="00A7361C" w:rsidTr="00660705">
        <w:trPr>
          <w:trHeight w:hRule="exact" w:val="24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left="6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Social Work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3,500 PLN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right="256"/>
              <w:jc w:val="right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3,300 PLN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right="219"/>
              <w:jc w:val="right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3,100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A7361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A7361C"/>
        </w:tc>
      </w:tr>
      <w:tr w:rsidR="00A7361C" w:rsidTr="00660705">
        <w:trPr>
          <w:trHeight w:hRule="exact" w:val="24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left="6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Psychology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5,000 PLN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right="256"/>
              <w:jc w:val="right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4,700 PLN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right="219"/>
              <w:jc w:val="right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4,600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right="243"/>
              <w:jc w:val="right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4,600 PLN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 w:rsidP="00660705">
            <w:pPr>
              <w:pStyle w:val="TableParagraph"/>
              <w:spacing w:line="233" w:lineRule="exact"/>
              <w:ind w:left="14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4,600 PLN</w:t>
            </w:r>
          </w:p>
        </w:tc>
      </w:tr>
      <w:tr w:rsidR="00A7361C" w:rsidTr="00660705">
        <w:trPr>
          <w:trHeight w:hRule="exact" w:val="245"/>
        </w:trPr>
        <w:tc>
          <w:tcPr>
            <w:tcW w:w="9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7361C" w:rsidRDefault="003156A3">
            <w:pPr>
              <w:pStyle w:val="TableParagraph"/>
              <w:spacing w:line="233" w:lineRule="exact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Faculty of Law and Administration</w:t>
            </w:r>
          </w:p>
        </w:tc>
      </w:tr>
      <w:tr w:rsidR="00A7361C" w:rsidTr="00660705">
        <w:trPr>
          <w:trHeight w:hRule="exact" w:val="24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left="6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Administration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3,860 PLN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right="256"/>
              <w:jc w:val="right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3,860 PLN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right="219"/>
              <w:jc w:val="right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3,860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left="4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left="4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-</w:t>
            </w:r>
          </w:p>
        </w:tc>
      </w:tr>
      <w:tr w:rsidR="00A7361C" w:rsidTr="00660705">
        <w:trPr>
          <w:trHeight w:hRule="exact" w:val="291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660705" w:rsidP="00660705">
            <w:pPr>
              <w:pStyle w:val="TableParagraph"/>
              <w:ind w:left="64" w:right="28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Internal S</w:t>
            </w:r>
            <w:r w:rsidR="003156A3">
              <w:rPr>
                <w:rFonts w:ascii="Bookman Old Style" w:hAnsi="Bookman Old Style"/>
                <w:sz w:val="20"/>
              </w:rPr>
              <w:t>ecurity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  <w:r>
              <w:rPr>
                <w:rFonts w:ascii="Bookman Old Style" w:hAnsi="Bookman Old Style"/>
                <w:sz w:val="20"/>
              </w:rPr>
              <w:t>,860 PLN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right="256"/>
              <w:jc w:val="right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3,860 PLN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right="219"/>
              <w:jc w:val="right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3,860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left="4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left="4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-</w:t>
            </w:r>
          </w:p>
        </w:tc>
      </w:tr>
      <w:tr w:rsidR="00A7361C" w:rsidTr="00660705">
        <w:trPr>
          <w:trHeight w:hRule="exact" w:val="24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left="6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Law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4,060 PLN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right="256"/>
              <w:jc w:val="right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4,060 PLN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right="219"/>
              <w:jc w:val="right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4,060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right="243"/>
              <w:jc w:val="right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4,060 PLN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 w:rsidP="00660705">
            <w:pPr>
              <w:pStyle w:val="TableParagraph"/>
              <w:spacing w:line="233" w:lineRule="exact"/>
              <w:ind w:left="14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4,060 PLN</w:t>
            </w:r>
          </w:p>
        </w:tc>
      </w:tr>
      <w:tr w:rsidR="00A7361C" w:rsidTr="00660705">
        <w:trPr>
          <w:trHeight w:hRule="exact" w:val="245"/>
        </w:trPr>
        <w:tc>
          <w:tcPr>
            <w:tcW w:w="9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7361C" w:rsidRDefault="003156A3">
            <w:pPr>
              <w:pStyle w:val="TableParagraph"/>
              <w:spacing w:line="234" w:lineRule="exact"/>
              <w:ind w:left="3038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Faculty of Natural Sciences and Technology</w:t>
            </w:r>
          </w:p>
        </w:tc>
      </w:tr>
      <w:tr w:rsidR="00A7361C" w:rsidTr="00660705">
        <w:trPr>
          <w:trHeight w:hRule="exact" w:val="24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left="6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Medical Biotechnology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3,900 PLN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right="256"/>
              <w:jc w:val="right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3,700 PLN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right="219"/>
              <w:jc w:val="right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3,700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left="4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left="4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-</w:t>
            </w:r>
          </w:p>
        </w:tc>
      </w:tr>
    </w:tbl>
    <w:p w:rsidR="00A7361C" w:rsidRDefault="003156A3">
      <w:pPr>
        <w:spacing w:line="231" w:lineRule="exact"/>
        <w:ind w:left="136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i/>
          <w:sz w:val="20"/>
        </w:rPr>
        <w:t>*fee per semester</w:t>
      </w:r>
    </w:p>
    <w:p w:rsidR="00A7361C" w:rsidRDefault="00A7361C">
      <w:pPr>
        <w:spacing w:before="2"/>
        <w:rPr>
          <w:rFonts w:ascii="Bookman Old Style" w:eastAsia="Bookman Old Style" w:hAnsi="Bookman Old Style" w:cs="Bookman Old Style"/>
          <w:i/>
          <w:sz w:val="14"/>
          <w:szCs w:val="14"/>
        </w:rPr>
      </w:pPr>
    </w:p>
    <w:p w:rsidR="00A7361C" w:rsidRPr="00660705" w:rsidRDefault="003156A3">
      <w:pPr>
        <w:pStyle w:val="Akapitzlist"/>
        <w:numPr>
          <w:ilvl w:val="0"/>
          <w:numId w:val="1"/>
        </w:numPr>
        <w:tabs>
          <w:tab w:val="left" w:pos="550"/>
        </w:tabs>
        <w:spacing w:before="71"/>
        <w:ind w:left="549" w:hanging="293"/>
        <w:rPr>
          <w:rFonts w:ascii="Bookman Old Style" w:eastAsia="Bookman Old Style" w:hAnsi="Bookman Old Style" w:cs="Bookman Old Style"/>
          <w:b/>
          <w:sz w:val="20"/>
          <w:szCs w:val="20"/>
        </w:rPr>
      </w:pPr>
      <w:r w:rsidRPr="00660705">
        <w:rPr>
          <w:rFonts w:ascii="Bookman Old Style"/>
          <w:b/>
          <w:sz w:val="20"/>
        </w:rPr>
        <w:t xml:space="preserve">Second-cycle </w:t>
      </w:r>
      <w:r w:rsidR="00660705">
        <w:rPr>
          <w:rFonts w:ascii="Bookman Old Style"/>
          <w:b/>
          <w:sz w:val="20"/>
        </w:rPr>
        <w:t>programmes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327"/>
        <w:gridCol w:w="1260"/>
        <w:gridCol w:w="2212"/>
      </w:tblGrid>
      <w:tr w:rsidR="00A7361C">
        <w:trPr>
          <w:trHeight w:hRule="exact" w:val="486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before="121"/>
              <w:ind w:right="22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b/>
                <w:sz w:val="20"/>
              </w:rPr>
              <w:t>Study programme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 w:rsidP="00660705">
            <w:pPr>
              <w:pStyle w:val="TableParagraph"/>
              <w:spacing w:before="121"/>
              <w:ind w:right="32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b/>
                <w:sz w:val="20"/>
              </w:rPr>
              <w:t>1</w:t>
            </w:r>
            <w:r w:rsidR="00660705" w:rsidRPr="00660705">
              <w:rPr>
                <w:rFonts w:ascii="Bookman Old Style"/>
                <w:b/>
                <w:sz w:val="20"/>
                <w:vertAlign w:val="superscript"/>
              </w:rPr>
              <w:t>st</w:t>
            </w:r>
            <w:r w:rsidR="00660705">
              <w:rPr>
                <w:rFonts w:ascii="Bookman Old Style"/>
                <w:b/>
                <w:sz w:val="20"/>
              </w:rPr>
              <w:t xml:space="preserve"> </w:t>
            </w:r>
            <w:r>
              <w:rPr>
                <w:rFonts w:ascii="Bookman Old Style"/>
                <w:b/>
                <w:sz w:val="20"/>
              </w:rPr>
              <w:t>year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before="121"/>
              <w:ind w:right="16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b/>
                <w:sz w:val="20"/>
              </w:rPr>
              <w:t>2</w:t>
            </w:r>
            <w:r w:rsidR="00660705" w:rsidRPr="00660705">
              <w:rPr>
                <w:rFonts w:ascii="Bookman Old Style"/>
                <w:b/>
                <w:sz w:val="20"/>
                <w:vertAlign w:val="superscript"/>
              </w:rPr>
              <w:t>nd</w:t>
            </w:r>
            <w:r w:rsidR="00660705">
              <w:rPr>
                <w:rFonts w:ascii="Bookman Old Style"/>
                <w:b/>
                <w:sz w:val="20"/>
              </w:rPr>
              <w:t xml:space="preserve"> </w:t>
            </w:r>
            <w:r>
              <w:rPr>
                <w:rFonts w:ascii="Bookman Old Style"/>
                <w:b/>
                <w:sz w:val="20"/>
              </w:rPr>
              <w:t xml:space="preserve"> year</w:t>
            </w:r>
          </w:p>
        </w:tc>
      </w:tr>
      <w:tr w:rsidR="00A7361C">
        <w:trPr>
          <w:trHeight w:hRule="exact" w:val="244"/>
        </w:trPr>
        <w:tc>
          <w:tcPr>
            <w:tcW w:w="7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7361C" w:rsidRDefault="003156A3">
            <w:pPr>
              <w:pStyle w:val="TableParagraph"/>
              <w:ind w:left="-1" w:right="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Faculty of Economics</w:t>
            </w:r>
          </w:p>
        </w:tc>
      </w:tr>
      <w:tr w:rsidR="00A7361C">
        <w:trPr>
          <w:trHeight w:hRule="exact" w:val="246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before="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Finance and Accounting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before="1"/>
              <w:ind w:left="22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3,500 PLN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before="1"/>
              <w:ind w:left="5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3,400 PLN</w:t>
            </w:r>
          </w:p>
        </w:tc>
      </w:tr>
      <w:tr w:rsidR="00A7361C">
        <w:trPr>
          <w:trHeight w:hRule="exact" w:val="244"/>
        </w:trPr>
        <w:tc>
          <w:tcPr>
            <w:tcW w:w="7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7361C" w:rsidRDefault="003156A3">
            <w:pPr>
              <w:pStyle w:val="TableParagraph"/>
              <w:ind w:left="-1" w:right="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Faculty of Philology</w:t>
            </w:r>
          </w:p>
        </w:tc>
      </w:tr>
      <w:tr w:rsidR="00A7361C">
        <w:trPr>
          <w:trHeight w:hRule="exact" w:val="480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ind w:right="75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English Philology - Teacher Training Programme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right="3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4,500 PLN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right="2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4,100 PLN</w:t>
            </w:r>
          </w:p>
        </w:tc>
      </w:tr>
      <w:tr w:rsidR="00A7361C">
        <w:trPr>
          <w:trHeight w:hRule="exact" w:val="245"/>
        </w:trPr>
        <w:tc>
          <w:tcPr>
            <w:tcW w:w="7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 w:rsidP="00660705">
            <w:pPr>
              <w:pStyle w:val="TableParagraph"/>
              <w:spacing w:line="233" w:lineRule="exact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Faculty of Mathematics, Physics and Computer Science</w:t>
            </w:r>
          </w:p>
        </w:tc>
      </w:tr>
      <w:tr w:rsidR="00A7361C">
        <w:trPr>
          <w:trHeight w:hRule="exact" w:val="480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 w:rsidP="003156A3">
            <w:pPr>
              <w:pStyle w:val="TableParagrap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Computer Science (3-semester studies) practical or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Bookman Old Style" w:hAnsi="Bookman Old Style"/>
                <w:sz w:val="20"/>
              </w:rPr>
              <w:t>academic profiles)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left="22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  <w:r>
              <w:rPr>
                <w:rFonts w:ascii="Bookman Old Style" w:hAnsi="Bookman Old Style"/>
                <w:sz w:val="20"/>
              </w:rPr>
              <w:t>,100 PLN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left="8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2,050 PLN*</w:t>
            </w:r>
          </w:p>
        </w:tc>
      </w:tr>
      <w:tr w:rsidR="00A7361C">
        <w:trPr>
          <w:trHeight w:hRule="exact" w:val="245"/>
        </w:trPr>
        <w:tc>
          <w:tcPr>
            <w:tcW w:w="7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7361C" w:rsidRDefault="003156A3">
            <w:pPr>
              <w:pStyle w:val="TableParagraph"/>
              <w:spacing w:line="233" w:lineRule="exact"/>
              <w:ind w:left="250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Faculty of Social Sciences</w:t>
            </w:r>
          </w:p>
        </w:tc>
      </w:tr>
      <w:tr w:rsidR="00A7361C">
        <w:trPr>
          <w:trHeight w:hRule="exact" w:val="245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Pedagogy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right="3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3,500 PLN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right="2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3,500 PLN</w:t>
            </w:r>
          </w:p>
        </w:tc>
      </w:tr>
      <w:tr w:rsidR="00A7361C">
        <w:trPr>
          <w:trHeight w:hRule="exact" w:val="245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Social Work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right="3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3,500 PLN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right="2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3,500 PLN</w:t>
            </w:r>
          </w:p>
        </w:tc>
      </w:tr>
      <w:tr w:rsidR="00A7361C">
        <w:trPr>
          <w:trHeight w:hRule="exact" w:val="245"/>
        </w:trPr>
        <w:tc>
          <w:tcPr>
            <w:tcW w:w="7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7361C" w:rsidRDefault="003156A3">
            <w:pPr>
              <w:pStyle w:val="TableParagraph"/>
              <w:spacing w:line="233" w:lineRule="exact"/>
              <w:ind w:left="2338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Faculty of Law and Administration</w:t>
            </w:r>
          </w:p>
        </w:tc>
      </w:tr>
      <w:tr w:rsidR="00A7361C">
        <w:trPr>
          <w:trHeight w:hRule="exact" w:val="245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Administration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left="22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3,900 PLN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left="6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3,900 PLN</w:t>
            </w:r>
          </w:p>
        </w:tc>
      </w:tr>
      <w:tr w:rsidR="00A7361C">
        <w:trPr>
          <w:trHeight w:hRule="exact" w:val="245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Internal Security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left="22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3,900 PLN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left="6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3,900 PLN</w:t>
            </w:r>
          </w:p>
        </w:tc>
      </w:tr>
      <w:tr w:rsidR="00A7361C">
        <w:trPr>
          <w:trHeight w:hRule="exact" w:val="245"/>
        </w:trPr>
        <w:tc>
          <w:tcPr>
            <w:tcW w:w="7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7361C" w:rsidRDefault="003156A3">
            <w:pPr>
              <w:pStyle w:val="TableParagraph"/>
              <w:spacing w:line="233" w:lineRule="exact"/>
              <w:ind w:left="2136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Faculty of Natural Sciences and Technology</w:t>
            </w:r>
          </w:p>
        </w:tc>
      </w:tr>
      <w:tr w:rsidR="00A7361C">
        <w:trPr>
          <w:trHeight w:hRule="exact" w:val="245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Medical Biotechnology (4-semester programme)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left="22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3,900 PLN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left="5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3,900 PLN</w:t>
            </w:r>
          </w:p>
        </w:tc>
      </w:tr>
      <w:tr w:rsidR="00A7361C">
        <w:trPr>
          <w:trHeight w:hRule="exact" w:val="245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Environmental Protection (3-semester programme)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left="22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3,600 PLN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1C" w:rsidRDefault="003156A3">
            <w:pPr>
              <w:pStyle w:val="TableParagraph"/>
              <w:spacing w:line="233" w:lineRule="exact"/>
              <w:ind w:left="8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1,800 PLN*</w:t>
            </w:r>
          </w:p>
        </w:tc>
      </w:tr>
    </w:tbl>
    <w:p w:rsidR="00A7361C" w:rsidRDefault="003156A3">
      <w:pPr>
        <w:spacing w:line="231" w:lineRule="exact"/>
        <w:ind w:left="256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i/>
          <w:sz w:val="20"/>
        </w:rPr>
        <w:t>*fee per semester</w:t>
      </w:r>
    </w:p>
    <w:sectPr w:rsidR="00A7361C">
      <w:type w:val="continuous"/>
      <w:pgSz w:w="11910" w:h="16840"/>
      <w:pgMar w:top="1340" w:right="88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B4FE6"/>
    <w:multiLevelType w:val="hybridMultilevel"/>
    <w:tmpl w:val="CBA40332"/>
    <w:lvl w:ilvl="0" w:tplc="D0E4680C">
      <w:start w:val="1"/>
      <w:numFmt w:val="upperRoman"/>
      <w:lvlText w:val="%1."/>
      <w:lvlJc w:val="left"/>
      <w:pPr>
        <w:ind w:left="470" w:hanging="214"/>
        <w:jc w:val="left"/>
      </w:pPr>
      <w:rPr>
        <w:rFonts w:ascii="Bookman Old Style" w:eastAsia="Bookman Old Style" w:hAnsi="Bookman Old Style" w:hint="default"/>
        <w:w w:val="99"/>
        <w:sz w:val="20"/>
        <w:szCs w:val="20"/>
      </w:rPr>
    </w:lvl>
    <w:lvl w:ilvl="1" w:tplc="EE40B4A6">
      <w:start w:val="1"/>
      <w:numFmt w:val="bullet"/>
      <w:lvlText w:val="•"/>
      <w:lvlJc w:val="left"/>
      <w:pPr>
        <w:ind w:left="1418" w:hanging="214"/>
      </w:pPr>
      <w:rPr>
        <w:rFonts w:hint="default"/>
      </w:rPr>
    </w:lvl>
    <w:lvl w:ilvl="2" w:tplc="D2FA55CA">
      <w:start w:val="1"/>
      <w:numFmt w:val="bullet"/>
      <w:lvlText w:val="•"/>
      <w:lvlJc w:val="left"/>
      <w:pPr>
        <w:ind w:left="2357" w:hanging="214"/>
      </w:pPr>
      <w:rPr>
        <w:rFonts w:hint="default"/>
      </w:rPr>
    </w:lvl>
    <w:lvl w:ilvl="3" w:tplc="78DADFFA">
      <w:start w:val="1"/>
      <w:numFmt w:val="bullet"/>
      <w:lvlText w:val="•"/>
      <w:lvlJc w:val="left"/>
      <w:pPr>
        <w:ind w:left="3295" w:hanging="214"/>
      </w:pPr>
      <w:rPr>
        <w:rFonts w:hint="default"/>
      </w:rPr>
    </w:lvl>
    <w:lvl w:ilvl="4" w:tplc="203CE39C">
      <w:start w:val="1"/>
      <w:numFmt w:val="bullet"/>
      <w:lvlText w:val="•"/>
      <w:lvlJc w:val="left"/>
      <w:pPr>
        <w:ind w:left="4234" w:hanging="214"/>
      </w:pPr>
      <w:rPr>
        <w:rFonts w:hint="default"/>
      </w:rPr>
    </w:lvl>
    <w:lvl w:ilvl="5" w:tplc="756AD758">
      <w:start w:val="1"/>
      <w:numFmt w:val="bullet"/>
      <w:lvlText w:val="•"/>
      <w:lvlJc w:val="left"/>
      <w:pPr>
        <w:ind w:left="5173" w:hanging="214"/>
      </w:pPr>
      <w:rPr>
        <w:rFonts w:hint="default"/>
      </w:rPr>
    </w:lvl>
    <w:lvl w:ilvl="6" w:tplc="E4787D82">
      <w:start w:val="1"/>
      <w:numFmt w:val="bullet"/>
      <w:lvlText w:val="•"/>
      <w:lvlJc w:val="left"/>
      <w:pPr>
        <w:ind w:left="6111" w:hanging="214"/>
      </w:pPr>
      <w:rPr>
        <w:rFonts w:hint="default"/>
      </w:rPr>
    </w:lvl>
    <w:lvl w:ilvl="7" w:tplc="506491A8">
      <w:start w:val="1"/>
      <w:numFmt w:val="bullet"/>
      <w:lvlText w:val="•"/>
      <w:lvlJc w:val="left"/>
      <w:pPr>
        <w:ind w:left="7050" w:hanging="214"/>
      </w:pPr>
      <w:rPr>
        <w:rFonts w:hint="default"/>
      </w:rPr>
    </w:lvl>
    <w:lvl w:ilvl="8" w:tplc="58788CD0">
      <w:start w:val="1"/>
      <w:numFmt w:val="bullet"/>
      <w:lvlText w:val="•"/>
      <w:lvlJc w:val="left"/>
      <w:pPr>
        <w:ind w:left="7989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7361C"/>
    <w:rsid w:val="003156A3"/>
    <w:rsid w:val="00660705"/>
    <w:rsid w:val="00A7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C887"/>
  <w15:docId w15:val="{EE9EB91F-EA0C-4AD5-9721-77C1BFE7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41"/>
    </w:pPr>
    <w:rPr>
      <w:rFonts w:ascii="Bookman Old Style" w:eastAsia="Bookman Old Style" w:hAnsi="Bookman Old Style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Mitrus</dc:creator>
  <cp:lastModifiedBy>ei si</cp:lastModifiedBy>
  <cp:revision>2</cp:revision>
  <dcterms:created xsi:type="dcterms:W3CDTF">2022-05-11T12:50:00Z</dcterms:created>
  <dcterms:modified xsi:type="dcterms:W3CDTF">2022-07-03T17:20:00Z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2022-05-11T00:00:00Z</vt:filetime>
  </property>
</Properties>
</file>